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ОТЗЫВА НА ИСКОВОЕ ЗАЯВЛЕНИЕ
</w:t>
      </w:r>
    </w:p>
    <w:p>
      <w:r>
        <w:t xml:space="preserve">На бланке предприятия            В Третейский суд при
</w:t>
      </w:r>
    </w:p>
    <w:p>
      <w:r>
        <w:t xml:space="preserve">Исх.номер ___________            Специализированной
</w:t>
      </w:r>
    </w:p>
    <w:p>
      <w:r>
        <w:t xml:space="preserve">Дата ________________            консалтинговой компании
</w:t>
      </w:r>
    </w:p>
    <w:p>
      <w:r>
        <w:t xml:space="preserve">____________________________
</w:t>
      </w:r>
    </w:p>
    <w:p>
      <w:r>
        <w:t xml:space="preserve">101000,гор.Москва,
</w:t>
      </w:r>
    </w:p>
    <w:p>
      <w:r>
        <w:t xml:space="preserve">ул.Покровка 16/16,стр.1,пом.3
</w:t>
      </w:r>
    </w:p>
    <w:p>
      <w:r>
        <w:t xml:space="preserve">На N ___ от "__" _________ 199__г.
</w:t>
      </w:r>
    </w:p>
    <w:p>
      <w:r>
        <w:t xml:space="preserve">Дело N __________
</w:t>
      </w:r>
    </w:p>
    <w:p>
      <w:r>
        <w:t xml:space="preserve">ОТЗЫВ
</w:t>
      </w:r>
    </w:p>
    <w:p>
      <w:r>
        <w:t xml:space="preserve">на исковое заявление ТОО "СМЕНА" по спору с АОЗТ "ВОСТОК"
</w:t>
      </w:r>
    </w:p>
    <w:p>
      <w:r>
        <w:t xml:space="preserve">АОЗТ "ВОСТОК"  не  признает  исковые  требования ТОО "СМЕНА" и
</w:t>
      </w:r>
    </w:p>
    <w:p>
      <w:r>
        <w:t xml:space="preserve">считает свои обязательства по договору N 20/11 от 19 апреля 1994г.
</w:t>
      </w:r>
    </w:p>
    <w:p>
      <w:r>
        <w:t xml:space="preserve">выполненными полностью.
</w:t>
      </w:r>
    </w:p>
    <w:p>
      <w:r>
        <w:t xml:space="preserve">Согласно договору первоначально наше предприятие  должно  было
</w:t>
      </w:r>
    </w:p>
    <w:p>
      <w:r>
        <w:t xml:space="preserve">поставить истцу  1800  кубометров  пиломатериалов  по цене 170.000
</w:t>
      </w:r>
    </w:p>
    <w:p>
      <w:r>
        <w:t xml:space="preserve">руб. за 1 куб.м после того,  как ТОО "СМЕНА" перечислит авансом на
</w:t>
      </w:r>
    </w:p>
    <w:p>
      <w:r>
        <w:t xml:space="preserve">расчетный счет АОЗТ "ВОСТОК" полную стоимость товара - 306.000.000
</w:t>
      </w:r>
    </w:p>
    <w:p>
      <w:r>
        <w:t xml:space="preserve">рублей. 29.04.94 г.  указанная денежная  сумма  поступила  на  наш
</w:t>
      </w:r>
    </w:p>
    <w:p>
      <w:r>
        <w:t xml:space="preserve">расчетный счет.
</w:t>
      </w:r>
    </w:p>
    <w:p>
      <w:r>
        <w:t xml:space="preserve">11.05.94 г.   АОЗТ   "ВОСТОК"   и   ТОО   "СМЕНА"    заключили
</w:t>
      </w:r>
    </w:p>
    <w:p>
      <w:r>
        <w:t xml:space="preserve">дополнительное соглашение  N  1  к  договору,  уменьшив количество
</w:t>
      </w:r>
    </w:p>
    <w:p>
      <w:r>
        <w:t xml:space="preserve">подлежащих поставке пиломатериалов с 1800 до 1200 кубометров, а их
</w:t>
      </w:r>
    </w:p>
    <w:p>
      <w:r>
        <w:t xml:space="preserve">общую стоимость - до 204.000.000 рублей.
</w:t>
      </w:r>
    </w:p>
    <w:p>
      <w:r>
        <w:t xml:space="preserve">1200 кубометров    пиломатериалов    поставлены    истцу     в
</w:t>
      </w:r>
    </w:p>
    <w:p>
      <w:r>
        <w:t xml:space="preserve">согласованный в договоре срок.
</w:t>
      </w:r>
    </w:p>
    <w:p>
      <w:r>
        <w:t xml:space="preserve">Разница между первоначально перечисленной  денежной  суммой  и
</w:t>
      </w:r>
    </w:p>
    <w:p>
      <w:r>
        <w:t xml:space="preserve">общей стоимостью  пиломатериалов  по  дополнительному  соглашению,
</w:t>
      </w:r>
    </w:p>
    <w:p>
      <w:r>
        <w:t xml:space="preserve">составившая 102.000.000 рублей в  соответствии  с  договоренностью
</w:t>
      </w:r>
    </w:p>
    <w:p>
      <w:r>
        <w:t xml:space="preserve">сторон, также   отраженной   в   дополнительном  соглашении  N  1,
</w:t>
      </w:r>
    </w:p>
    <w:p>
      <w:r>
        <w:t xml:space="preserve">зачислена в счет возмещения задолженности ТОО "СМЕНА"  перед  АОЗТ
</w:t>
      </w:r>
    </w:p>
    <w:p>
      <w:r>
        <w:t xml:space="preserve">"ВОСТОК" по предыдущему договору поставки пиломатериалов N 9/11 от
</w:t>
      </w:r>
    </w:p>
    <w:p>
      <w:r>
        <w:t xml:space="preserve">18.02.94г.
</w:t>
      </w:r>
    </w:p>
    <w:p>
      <w:r>
        <w:t xml:space="preserve">Таким образом,   у   истца   отсутствуют  какие-либо  законные
</w:t>
      </w:r>
    </w:p>
    <w:p>
      <w:r>
        <w:t xml:space="preserve">основания для постановки вопроса о выплате ему неустойки.
</w:t>
      </w:r>
    </w:p>
    <w:p>
      <w:r>
        <w:t xml:space="preserve">Передачу спора    на   рассмотрение   Третейского   суда   при
</w:t>
      </w:r>
    </w:p>
    <w:p>
      <w:r>
        <w:t xml:space="preserve">Специализированной консалтинговой      компании      подтверждаем.
</w:t>
      </w:r>
    </w:p>
    <w:p>
      <w:r>
        <w:t xml:space="preserve">Председателя указанного   Третейского   суда   просим   по  своему
</w:t>
      </w:r>
    </w:p>
    <w:p>
      <w:r>
        <w:t xml:space="preserve">усмотрению назначить третейского судью за ответчика.
</w:t>
      </w:r>
    </w:p>
    <w:p>
      <w:r>
        <w:t xml:space="preserve">ПРИЛОЖЕНИЕ. Копия дополнительного соглашения N 1
</w:t>
      </w:r>
    </w:p>
    <w:p>
      <w:r>
        <w:t xml:space="preserve">Директор АОЗТ "ВОСТОК"
</w:t>
      </w:r>
    </w:p>
    <w:p>
      <w:r>
        <w:t xml:space="preserve">Подпись _______________ (М.Рыбаков)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2023-10-10T09:38:57.858Z</dcterms:created>
  <dcterms:modified xsi:type="dcterms:W3CDTF">2023-10-10T09:38:57.858Z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